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1F" w:rsidRDefault="00020A1F" w:rsidP="00A02315">
      <w:pPr>
        <w:autoSpaceDE w:val="0"/>
        <w:autoSpaceDN w:val="0"/>
        <w:adjustRightInd w:val="0"/>
        <w:spacing w:after="240" w:line="240" w:lineRule="auto"/>
        <w:rPr>
          <w:rFonts w:ascii="TimesNewRomanPS-BoldMT" w:hAnsi="TimesNewRomanPS-BoldMT" w:cs="TimesNewRomanPS-BoldMT"/>
          <w:b/>
          <w:bCs/>
          <w:sz w:val="33"/>
          <w:szCs w:val="33"/>
        </w:rPr>
      </w:pPr>
      <w:r>
        <w:rPr>
          <w:rFonts w:ascii="TimesNewRomanPS-BoldMT" w:hAnsi="TimesNewRomanPS-BoldMT" w:cs="TimesNewRomanPS-BoldMT"/>
          <w:b/>
          <w:bCs/>
          <w:sz w:val="33"/>
          <w:szCs w:val="33"/>
        </w:rPr>
        <w:t>LARMLISTA FÖR SÄLLSKAPET</w:t>
      </w:r>
    </w:p>
    <w:p w:rsidR="00020A1F" w:rsidRDefault="00020A1F" w:rsidP="00A02315">
      <w:pPr>
        <w:autoSpaceDE w:val="0"/>
        <w:autoSpaceDN w:val="0"/>
        <w:adjustRightInd w:val="0"/>
        <w:spacing w:after="240" w:line="240" w:lineRule="auto"/>
        <w:rPr>
          <w:rFonts w:ascii="TimesNewRomanPS-BoldMT" w:hAnsi="TimesNewRomanPS-BoldMT" w:cs="TimesNewRomanPS-BoldMT"/>
          <w:b/>
          <w:bCs/>
        </w:rPr>
      </w:pPr>
      <w:r>
        <w:rPr>
          <w:rFonts w:ascii="TimesNewRomanPS-BoldMT" w:hAnsi="TimesNewRomanPS-BoldMT" w:cs="TimesNewRomanPS-BoldMT"/>
          <w:b/>
          <w:bCs/>
        </w:rPr>
        <w:t>INFORMATION OM DETTTA DOKUMENT</w:t>
      </w:r>
    </w:p>
    <w:p w:rsidR="00020A1F" w:rsidRDefault="00020A1F" w:rsidP="00A02315">
      <w:pPr>
        <w:autoSpaceDE w:val="0"/>
        <w:autoSpaceDN w:val="0"/>
        <w:adjustRightInd w:val="0"/>
        <w:spacing w:after="240" w:line="240" w:lineRule="auto"/>
        <w:rPr>
          <w:rFonts w:ascii="TimesNewRomanPSMT" w:hAnsi="TimesNewRomanPSMT" w:cs="TimesNewRomanPSMT"/>
        </w:rPr>
      </w:pPr>
      <w:r>
        <w:rPr>
          <w:rFonts w:ascii="TimesNewRomanPSMT" w:hAnsi="TimesNewRomanPSMT" w:cs="TimesNewRomanPSMT"/>
        </w:rPr>
        <w:t>Larmlistan är ett hjälpmedel där all information som kan behövas vid en driftstörning eller olycka är samlad. Dokumentet är uppbyggt så att det vid en stressad situation ska gå snabbt och enkelt att finna relevant information så att skadorna kan begränsas och de slutliga konsekvenserna blir så små som möjligt.</w:t>
      </w:r>
    </w:p>
    <w:p w:rsidR="00020A1F" w:rsidRDefault="00020A1F" w:rsidP="00A02315">
      <w:pPr>
        <w:autoSpaceDE w:val="0"/>
        <w:autoSpaceDN w:val="0"/>
        <w:adjustRightInd w:val="0"/>
        <w:spacing w:after="240" w:line="240" w:lineRule="auto"/>
        <w:rPr>
          <w:rFonts w:ascii="TimesNewRomanPSMT" w:hAnsi="TimesNewRomanPSMT" w:cs="TimesNewRomanPSMT"/>
        </w:rPr>
      </w:pPr>
      <w:r>
        <w:rPr>
          <w:rFonts w:ascii="TimesNewRomanPSMT" w:hAnsi="TimesNewRomanPSMT" w:cs="TimesNewRomanPSMT"/>
        </w:rPr>
        <w:t>Larmlistan skall finnas anslagen på strategiska platser på klubbområdet samt lättillgänglig hemsidan.</w:t>
      </w:r>
    </w:p>
    <w:p w:rsidR="00020A1F" w:rsidRDefault="00020A1F" w:rsidP="00A02315">
      <w:pPr>
        <w:autoSpaceDE w:val="0"/>
        <w:autoSpaceDN w:val="0"/>
        <w:adjustRightInd w:val="0"/>
        <w:spacing w:after="240" w:line="240" w:lineRule="auto"/>
        <w:rPr>
          <w:rFonts w:ascii="TimesNewRomanPSMT" w:hAnsi="TimesNewRomanPSMT" w:cs="TimesNewRomanPSMT"/>
        </w:rPr>
      </w:pPr>
      <w:r>
        <w:rPr>
          <w:rFonts w:ascii="TimesNewRomanPS-BoldMT" w:hAnsi="TimesNewRomanPS-BoldMT" w:cs="TimesNewRomanPS-BoldMT"/>
          <w:b/>
          <w:bCs/>
        </w:rPr>
        <w:t xml:space="preserve">OBSERVERA </w:t>
      </w:r>
      <w:r>
        <w:rPr>
          <w:rFonts w:ascii="TimesNewRomanPSMT" w:hAnsi="TimesNewRomanPSMT" w:cs="TimesNewRomanPSMT"/>
        </w:rPr>
        <w:t xml:space="preserve">att uppgifterna i larmlistan enbart skall användas vid större driftstörning, </w:t>
      </w:r>
      <w:proofErr w:type="spellStart"/>
      <w:proofErr w:type="gramStart"/>
      <w:r>
        <w:rPr>
          <w:rFonts w:ascii="TimesNewRomanPSMT" w:hAnsi="TimesNewRomanPSMT" w:cs="TimesNewRomanPSMT"/>
        </w:rPr>
        <w:t>utsläpp,olycka</w:t>
      </w:r>
      <w:proofErr w:type="spellEnd"/>
      <w:proofErr w:type="gramEnd"/>
      <w:r>
        <w:rPr>
          <w:rFonts w:ascii="TimesNewRomanPSMT" w:hAnsi="TimesNewRomanPSMT" w:cs="TimesNewRomanPSMT"/>
        </w:rPr>
        <w:t xml:space="preserve"> och vid risk för omgivningspåverkan.</w:t>
      </w:r>
    </w:p>
    <w:p w:rsidR="00A02315" w:rsidRDefault="00A02315" w:rsidP="00020A1F">
      <w:pPr>
        <w:autoSpaceDE w:val="0"/>
        <w:autoSpaceDN w:val="0"/>
        <w:adjustRightInd w:val="0"/>
        <w:spacing w:after="0" w:line="240" w:lineRule="auto"/>
        <w:rPr>
          <w:rFonts w:ascii="TimesNewRomanPSMT" w:hAnsi="TimesNewRomanPSMT" w:cs="TimesNewRomanPSMT"/>
        </w:rPr>
      </w:pPr>
    </w:p>
    <w:p w:rsidR="00A02315" w:rsidRDefault="00A02315" w:rsidP="00020A1F">
      <w:pPr>
        <w:autoSpaceDE w:val="0"/>
        <w:autoSpaceDN w:val="0"/>
        <w:adjustRightInd w:val="0"/>
        <w:spacing w:after="0" w:line="240" w:lineRule="auto"/>
        <w:rPr>
          <w:rFonts w:ascii="TimesNewRomanPSMT" w:hAnsi="TimesNewRomanPSMT" w:cs="TimesNewRomanPSMT"/>
        </w:rPr>
      </w:pPr>
    </w:p>
    <w:tbl>
      <w:tblPr>
        <w:tblStyle w:val="Tabellrutnt"/>
        <w:tblW w:w="0" w:type="auto"/>
        <w:tblLook w:val="04A0" w:firstRow="1" w:lastRow="0" w:firstColumn="1" w:lastColumn="0" w:noHBand="0" w:noVBand="1"/>
      </w:tblPr>
      <w:tblGrid>
        <w:gridCol w:w="7479"/>
        <w:gridCol w:w="1733"/>
      </w:tblGrid>
      <w:tr w:rsidR="00301D9C" w:rsidRPr="00020A1F" w:rsidTr="00A02315">
        <w:tc>
          <w:tcPr>
            <w:tcW w:w="9212" w:type="dxa"/>
            <w:gridSpan w:val="2"/>
            <w:shd w:val="clear" w:color="auto" w:fill="EEECE1" w:themeFill="background2"/>
          </w:tcPr>
          <w:p w:rsidR="00301D9C" w:rsidRPr="00020A1F" w:rsidRDefault="00301D9C" w:rsidP="00A5006B">
            <w:pPr>
              <w:autoSpaceDE w:val="0"/>
              <w:autoSpaceDN w:val="0"/>
              <w:adjustRightInd w:val="0"/>
              <w:rPr>
                <w:rFonts w:ascii="TimesNewRomanPS-BoldMT" w:hAnsi="TimesNewRomanPS-BoldMT" w:cs="TimesNewRomanPS-BoldMT"/>
                <w:b/>
                <w:bCs/>
                <w:sz w:val="40"/>
                <w:szCs w:val="40"/>
              </w:rPr>
            </w:pPr>
            <w:r w:rsidRPr="00020A1F">
              <w:rPr>
                <w:rFonts w:ascii="TimesNewRomanPS-BoldMT" w:hAnsi="TimesNewRomanPS-BoldMT" w:cs="TimesNewRomanPS-BoldMT"/>
                <w:b/>
                <w:bCs/>
                <w:sz w:val="40"/>
                <w:szCs w:val="40"/>
              </w:rPr>
              <w:t>ASKRIKE SEGELSÄLLSKAP</w:t>
            </w:r>
          </w:p>
        </w:tc>
      </w:tr>
      <w:tr w:rsidR="00020A1F" w:rsidRPr="00020A1F" w:rsidTr="00A02315">
        <w:tc>
          <w:tcPr>
            <w:tcW w:w="7479" w:type="dxa"/>
          </w:tcPr>
          <w:p w:rsidR="00020A1F" w:rsidRPr="00020A1F" w:rsidRDefault="00020A1F" w:rsidP="00A5006B">
            <w:pPr>
              <w:autoSpaceDE w:val="0"/>
              <w:autoSpaceDN w:val="0"/>
              <w:adjustRightInd w:val="0"/>
              <w:rPr>
                <w:rFonts w:ascii="TimesNewRomanPSMT" w:hAnsi="TimesNewRomanPSMT" w:cs="TimesNewRomanPSMT"/>
              </w:rPr>
            </w:pPr>
            <w:r w:rsidRPr="00020A1F">
              <w:rPr>
                <w:rFonts w:ascii="TimesNewRomanPSMT" w:hAnsi="TimesNewRomanPSMT" w:cs="TimesNewRomanPSMT"/>
              </w:rPr>
              <w:t>Adress</w:t>
            </w:r>
          </w:p>
        </w:tc>
        <w:tc>
          <w:tcPr>
            <w:tcW w:w="1733" w:type="dxa"/>
          </w:tcPr>
          <w:p w:rsidR="00020A1F" w:rsidRPr="00020A1F" w:rsidRDefault="00020A1F" w:rsidP="00A5006B">
            <w:pPr>
              <w:autoSpaceDE w:val="0"/>
              <w:autoSpaceDN w:val="0"/>
              <w:adjustRightInd w:val="0"/>
              <w:rPr>
                <w:rFonts w:ascii="TimesNewRomanPSMT" w:hAnsi="TimesNewRomanPSMT" w:cs="TimesNewRomanPSMT"/>
              </w:rPr>
            </w:pPr>
            <w:r w:rsidRPr="00020A1F">
              <w:rPr>
                <w:rFonts w:ascii="TimesNewRomanPSMT" w:hAnsi="TimesNewRomanPSMT" w:cs="TimesNewRomanPSMT"/>
              </w:rPr>
              <w:t>Askrike Strand</w:t>
            </w:r>
            <w:r w:rsidR="00301D9C">
              <w:rPr>
                <w:rFonts w:ascii="TimesNewRomanPSMT" w:hAnsi="TimesNewRomanPSMT" w:cs="TimesNewRomanPSMT"/>
              </w:rPr>
              <w:br/>
            </w:r>
            <w:r w:rsidR="00301D9C" w:rsidRPr="00020A1F">
              <w:rPr>
                <w:rFonts w:ascii="TimesNewRomanPSMT" w:hAnsi="TimesNewRomanPSMT" w:cs="TimesNewRomanPSMT"/>
              </w:rPr>
              <w:t>181 24 Lidingö</w:t>
            </w:r>
          </w:p>
        </w:tc>
      </w:tr>
      <w:tr w:rsidR="00020A1F" w:rsidRPr="00020A1F" w:rsidTr="00A02315">
        <w:tc>
          <w:tcPr>
            <w:tcW w:w="7479" w:type="dxa"/>
          </w:tcPr>
          <w:p w:rsidR="00020A1F" w:rsidRPr="00020A1F" w:rsidRDefault="00020A1F" w:rsidP="00A5006B">
            <w:pPr>
              <w:autoSpaceDE w:val="0"/>
              <w:autoSpaceDN w:val="0"/>
              <w:adjustRightInd w:val="0"/>
              <w:rPr>
                <w:rFonts w:ascii="TimesNewRomanPSMT" w:hAnsi="TimesNewRomanPSMT" w:cs="TimesNewRomanPSMT"/>
              </w:rPr>
            </w:pPr>
            <w:r w:rsidRPr="00020A1F">
              <w:rPr>
                <w:rFonts w:ascii="TimesNewRomanPSMT" w:hAnsi="TimesNewRomanPSMT" w:cs="TimesNewRomanPSMT"/>
              </w:rPr>
              <w:t xml:space="preserve">Telefonnummer till klubbhuset </w:t>
            </w:r>
          </w:p>
        </w:tc>
        <w:tc>
          <w:tcPr>
            <w:tcW w:w="1733" w:type="dxa"/>
          </w:tcPr>
          <w:p w:rsidR="00020A1F" w:rsidRPr="00020A1F" w:rsidRDefault="00020A1F" w:rsidP="00A5006B">
            <w:pPr>
              <w:autoSpaceDE w:val="0"/>
              <w:autoSpaceDN w:val="0"/>
              <w:adjustRightInd w:val="0"/>
              <w:rPr>
                <w:rFonts w:ascii="TimesNewRomanPSMT" w:hAnsi="TimesNewRomanPSMT" w:cs="TimesNewRomanPSMT"/>
              </w:rPr>
            </w:pPr>
            <w:r w:rsidRPr="00020A1F">
              <w:rPr>
                <w:rFonts w:ascii="TimesNewRomanPSMT" w:hAnsi="TimesNewRomanPSMT" w:cs="TimesNewRomanPSMT"/>
              </w:rPr>
              <w:t>08-765 05 75</w:t>
            </w:r>
          </w:p>
        </w:tc>
      </w:tr>
    </w:tbl>
    <w:p w:rsidR="00301D9C" w:rsidRDefault="00301D9C" w:rsidP="00020A1F">
      <w:pPr>
        <w:autoSpaceDE w:val="0"/>
        <w:autoSpaceDN w:val="0"/>
        <w:adjustRightInd w:val="0"/>
        <w:spacing w:after="0" w:line="240" w:lineRule="auto"/>
        <w:rPr>
          <w:rFonts w:ascii="TimesNewRomanPS-BoldMT" w:hAnsi="TimesNewRomanPS-BoldMT" w:cs="TimesNewRomanPS-BoldMT"/>
          <w:b/>
          <w:bCs/>
          <w:sz w:val="40"/>
          <w:szCs w:val="40"/>
        </w:rPr>
      </w:pPr>
    </w:p>
    <w:tbl>
      <w:tblPr>
        <w:tblStyle w:val="Tabellrutnt"/>
        <w:tblW w:w="0" w:type="auto"/>
        <w:tblLook w:val="04A0" w:firstRow="1" w:lastRow="0" w:firstColumn="1" w:lastColumn="0" w:noHBand="0" w:noVBand="1"/>
      </w:tblPr>
      <w:tblGrid>
        <w:gridCol w:w="3227"/>
        <w:gridCol w:w="4252"/>
        <w:gridCol w:w="1701"/>
      </w:tblGrid>
      <w:tr w:rsidR="00054F93" w:rsidRPr="00301D9C" w:rsidTr="00A02315">
        <w:tc>
          <w:tcPr>
            <w:tcW w:w="9180" w:type="dxa"/>
            <w:gridSpan w:val="3"/>
            <w:shd w:val="clear" w:color="auto" w:fill="EEECE1" w:themeFill="background2"/>
          </w:tcPr>
          <w:p w:rsidR="00054F93" w:rsidRPr="00301D9C" w:rsidRDefault="00054F93" w:rsidP="00A5006B">
            <w:pPr>
              <w:autoSpaceDE w:val="0"/>
              <w:autoSpaceDN w:val="0"/>
              <w:adjustRightInd w:val="0"/>
              <w:rPr>
                <w:rFonts w:ascii="TimesNewRomanPS-BoldMT" w:hAnsi="TimesNewRomanPS-BoldMT" w:cs="TimesNewRomanPS-BoldMT"/>
                <w:b/>
                <w:bCs/>
                <w:sz w:val="40"/>
                <w:szCs w:val="40"/>
              </w:rPr>
            </w:pPr>
            <w:r w:rsidRPr="00301D9C">
              <w:rPr>
                <w:rFonts w:ascii="TimesNewRomanPS-BoldMT" w:hAnsi="TimesNewRomanPS-BoldMT" w:cs="TimesNewRomanPS-BoldMT"/>
                <w:b/>
                <w:bCs/>
                <w:sz w:val="40"/>
                <w:szCs w:val="40"/>
              </w:rPr>
              <w:t>STYRELSEREPRESENTANTER</w:t>
            </w:r>
          </w:p>
        </w:tc>
      </w:tr>
      <w:tr w:rsidR="00301D9C" w:rsidRPr="00301D9C" w:rsidTr="00092187">
        <w:tc>
          <w:tcPr>
            <w:tcW w:w="3227" w:type="dxa"/>
          </w:tcPr>
          <w:p w:rsidR="00301D9C" w:rsidRPr="00301D9C" w:rsidRDefault="00301D9C" w:rsidP="00054F93">
            <w:pPr>
              <w:autoSpaceDE w:val="0"/>
              <w:autoSpaceDN w:val="0"/>
              <w:adjustRightInd w:val="0"/>
              <w:rPr>
                <w:rFonts w:ascii="TimesNewRomanPSMT" w:hAnsi="TimesNewRomanPSMT" w:cs="TimesNewRomanPSMT"/>
              </w:rPr>
            </w:pPr>
            <w:r w:rsidRPr="00301D9C">
              <w:rPr>
                <w:rFonts w:ascii="TimesNewRomanPSMT" w:hAnsi="TimesNewRomanPSMT" w:cs="TimesNewRomanPSMT"/>
              </w:rPr>
              <w:t xml:space="preserve">Ordförande </w:t>
            </w:r>
          </w:p>
        </w:tc>
        <w:tc>
          <w:tcPr>
            <w:tcW w:w="4252" w:type="dxa"/>
          </w:tcPr>
          <w:p w:rsidR="00301D9C" w:rsidRPr="00301D9C" w:rsidRDefault="00A5006B" w:rsidP="00A5006B">
            <w:pPr>
              <w:autoSpaceDE w:val="0"/>
              <w:autoSpaceDN w:val="0"/>
              <w:adjustRightInd w:val="0"/>
              <w:rPr>
                <w:rFonts w:ascii="TimesNewRomanPSMT" w:hAnsi="TimesNewRomanPSMT" w:cs="TimesNewRomanPSMT"/>
              </w:rPr>
            </w:pPr>
            <w:r>
              <w:rPr>
                <w:rFonts w:ascii="TimesNewRomanPSMT" w:hAnsi="TimesNewRomanPSMT" w:cs="TimesNewRomanPSMT"/>
              </w:rPr>
              <w:t>Kristina Lindstedt</w:t>
            </w:r>
            <w:r w:rsidR="00301D9C" w:rsidRPr="00301D9C">
              <w:rPr>
                <w:rFonts w:ascii="TimesNewRomanPSMT" w:hAnsi="TimesNewRomanPSMT" w:cs="TimesNewRomanPSMT"/>
              </w:rPr>
              <w:t xml:space="preserve"> </w:t>
            </w:r>
          </w:p>
        </w:tc>
        <w:tc>
          <w:tcPr>
            <w:tcW w:w="1701" w:type="dxa"/>
          </w:tcPr>
          <w:p w:rsidR="00301D9C" w:rsidRPr="00301D9C" w:rsidRDefault="0017557E" w:rsidP="00A5006B">
            <w:pPr>
              <w:autoSpaceDE w:val="0"/>
              <w:autoSpaceDN w:val="0"/>
              <w:adjustRightInd w:val="0"/>
              <w:rPr>
                <w:rFonts w:ascii="TimesNewRomanPSMT" w:hAnsi="TimesNewRomanPSMT" w:cs="TimesNewRomanPSMT"/>
              </w:rPr>
            </w:pPr>
            <w:r>
              <w:rPr>
                <w:rFonts w:ascii="TimesNewRomanPSMT" w:hAnsi="TimesNewRomanPSMT" w:cs="TimesNewRomanPSMT"/>
              </w:rPr>
              <w:t>070-5113776</w:t>
            </w:r>
          </w:p>
        </w:tc>
      </w:tr>
      <w:tr w:rsidR="00301D9C" w:rsidRPr="00301D9C" w:rsidTr="00092187">
        <w:tc>
          <w:tcPr>
            <w:tcW w:w="3227" w:type="dxa"/>
          </w:tcPr>
          <w:p w:rsidR="00301D9C" w:rsidRPr="00301D9C" w:rsidRDefault="00301D9C" w:rsidP="00A5006B">
            <w:pPr>
              <w:autoSpaceDE w:val="0"/>
              <w:autoSpaceDN w:val="0"/>
              <w:adjustRightInd w:val="0"/>
              <w:rPr>
                <w:rFonts w:ascii="TimesNewRomanPSMT" w:hAnsi="TimesNewRomanPSMT" w:cs="TimesNewRomanPSMT"/>
              </w:rPr>
            </w:pPr>
            <w:r w:rsidRPr="00301D9C">
              <w:rPr>
                <w:rFonts w:ascii="TimesNewRomanPSMT" w:hAnsi="TimesNewRomanPSMT" w:cs="TimesNewRomanPSMT"/>
              </w:rPr>
              <w:t>Miljöansvarig</w:t>
            </w:r>
          </w:p>
        </w:tc>
        <w:tc>
          <w:tcPr>
            <w:tcW w:w="4252" w:type="dxa"/>
          </w:tcPr>
          <w:p w:rsidR="00301D9C" w:rsidRPr="00301D9C" w:rsidRDefault="00054F93" w:rsidP="00A5006B">
            <w:pPr>
              <w:autoSpaceDE w:val="0"/>
              <w:autoSpaceDN w:val="0"/>
              <w:adjustRightInd w:val="0"/>
              <w:rPr>
                <w:rFonts w:ascii="TimesNewRomanPSMT" w:hAnsi="TimesNewRomanPSMT" w:cs="TimesNewRomanPSMT"/>
              </w:rPr>
            </w:pPr>
            <w:r>
              <w:rPr>
                <w:rFonts w:ascii="TimesNewRomanPSMT" w:hAnsi="TimesNewRomanPSMT" w:cs="TimesNewRomanPSMT"/>
              </w:rPr>
              <w:t>Carl-Johan Bergström</w:t>
            </w:r>
          </w:p>
        </w:tc>
        <w:tc>
          <w:tcPr>
            <w:tcW w:w="1701" w:type="dxa"/>
          </w:tcPr>
          <w:p w:rsidR="00301D9C" w:rsidRPr="00301D9C" w:rsidRDefault="00301D9C" w:rsidP="00054F93">
            <w:pPr>
              <w:autoSpaceDE w:val="0"/>
              <w:autoSpaceDN w:val="0"/>
              <w:adjustRightInd w:val="0"/>
              <w:rPr>
                <w:rFonts w:ascii="TimesNewRomanPSMT" w:hAnsi="TimesNewRomanPSMT" w:cs="TimesNewRomanPSMT"/>
              </w:rPr>
            </w:pPr>
            <w:r w:rsidRPr="00301D9C">
              <w:rPr>
                <w:rFonts w:ascii="TimesNewRomanPSMT" w:hAnsi="TimesNewRomanPSMT" w:cs="TimesNewRomanPSMT"/>
              </w:rPr>
              <w:t>070-</w:t>
            </w:r>
            <w:r w:rsidR="00054F93">
              <w:rPr>
                <w:rFonts w:ascii="TimesNewRomanPSMT" w:hAnsi="TimesNewRomanPSMT" w:cs="TimesNewRomanPSMT"/>
              </w:rPr>
              <w:t>248 24 37</w:t>
            </w:r>
          </w:p>
        </w:tc>
      </w:tr>
    </w:tbl>
    <w:p w:rsidR="00301D9C" w:rsidRDefault="00301D9C" w:rsidP="00020A1F">
      <w:pPr>
        <w:autoSpaceDE w:val="0"/>
        <w:autoSpaceDN w:val="0"/>
        <w:adjustRightInd w:val="0"/>
        <w:spacing w:after="0" w:line="240" w:lineRule="auto"/>
        <w:rPr>
          <w:rFonts w:ascii="TimesNewRomanPS-BoldMT" w:hAnsi="TimesNewRomanPS-BoldMT" w:cs="TimesNewRomanPS-BoldMT"/>
          <w:b/>
          <w:bCs/>
          <w:sz w:val="40"/>
          <w:szCs w:val="40"/>
        </w:rPr>
      </w:pPr>
    </w:p>
    <w:p w:rsidR="00301D9C" w:rsidRDefault="00301D9C" w:rsidP="00020A1F">
      <w:pPr>
        <w:autoSpaceDE w:val="0"/>
        <w:autoSpaceDN w:val="0"/>
        <w:adjustRightInd w:val="0"/>
        <w:spacing w:after="0" w:line="240" w:lineRule="auto"/>
        <w:rPr>
          <w:rFonts w:ascii="TimesNewRomanPS-BoldMT" w:hAnsi="TimesNewRomanPS-BoldMT" w:cs="TimesNewRomanPS-BoldMT"/>
          <w:b/>
          <w:bCs/>
          <w:sz w:val="40"/>
          <w:szCs w:val="40"/>
        </w:rPr>
      </w:pPr>
    </w:p>
    <w:tbl>
      <w:tblPr>
        <w:tblStyle w:val="Tabellrutnt"/>
        <w:tblW w:w="0" w:type="auto"/>
        <w:tblLook w:val="04A0" w:firstRow="1" w:lastRow="0" w:firstColumn="1" w:lastColumn="0" w:noHBand="0" w:noVBand="1"/>
      </w:tblPr>
      <w:tblGrid>
        <w:gridCol w:w="534"/>
        <w:gridCol w:w="2693"/>
        <w:gridCol w:w="4252"/>
        <w:gridCol w:w="1701"/>
      </w:tblGrid>
      <w:tr w:rsidR="00301D9C" w:rsidRPr="00301D9C" w:rsidTr="00A02315">
        <w:tc>
          <w:tcPr>
            <w:tcW w:w="9180" w:type="dxa"/>
            <w:gridSpan w:val="4"/>
            <w:shd w:val="clear" w:color="auto" w:fill="EEECE1" w:themeFill="background2"/>
          </w:tcPr>
          <w:p w:rsidR="00301D9C" w:rsidRPr="00301D9C" w:rsidRDefault="00301D9C" w:rsidP="00A5006B">
            <w:pPr>
              <w:autoSpaceDE w:val="0"/>
              <w:autoSpaceDN w:val="0"/>
              <w:adjustRightInd w:val="0"/>
              <w:rPr>
                <w:rFonts w:ascii="TimesNewRomanPS-BoldMT" w:hAnsi="TimesNewRomanPS-BoldMT" w:cs="TimesNewRomanPS-BoldMT"/>
                <w:b/>
                <w:bCs/>
                <w:sz w:val="40"/>
                <w:szCs w:val="40"/>
              </w:rPr>
            </w:pPr>
            <w:r w:rsidRPr="00301D9C">
              <w:rPr>
                <w:rFonts w:ascii="TimesNewRomanPS-BoldMT" w:hAnsi="TimesNewRomanPS-BoldMT" w:cs="TimesNewRomanPS-BoldMT"/>
                <w:b/>
                <w:bCs/>
                <w:sz w:val="40"/>
                <w:szCs w:val="40"/>
              </w:rPr>
              <w:t>BRAND/ OLYCKA MED PERSONSKADA</w:t>
            </w:r>
          </w:p>
        </w:tc>
      </w:tr>
      <w:tr w:rsidR="00054F93" w:rsidRPr="00301D9C" w:rsidTr="00092187">
        <w:tc>
          <w:tcPr>
            <w:tcW w:w="534" w:type="dxa"/>
          </w:tcPr>
          <w:p w:rsidR="00054F93" w:rsidRPr="00301D9C" w:rsidRDefault="00054F93" w:rsidP="00A5006B">
            <w:pPr>
              <w:autoSpaceDE w:val="0"/>
              <w:autoSpaceDN w:val="0"/>
              <w:adjustRightInd w:val="0"/>
              <w:rPr>
                <w:rFonts w:ascii="TimesNewRomanPSMT" w:hAnsi="TimesNewRomanPSMT" w:cs="TimesNewRomanPSMT"/>
              </w:rPr>
            </w:pPr>
            <w:r w:rsidRPr="00301D9C">
              <w:rPr>
                <w:rFonts w:ascii="TimesNewRomanPSMT" w:hAnsi="TimesNewRomanPSMT" w:cs="TimesNewRomanPSMT"/>
              </w:rPr>
              <w:t>1</w:t>
            </w:r>
          </w:p>
        </w:tc>
        <w:tc>
          <w:tcPr>
            <w:tcW w:w="2693" w:type="dxa"/>
          </w:tcPr>
          <w:p w:rsidR="00054F93" w:rsidRPr="00301D9C" w:rsidRDefault="00054F93" w:rsidP="00A5006B">
            <w:pPr>
              <w:autoSpaceDE w:val="0"/>
              <w:autoSpaceDN w:val="0"/>
              <w:adjustRightInd w:val="0"/>
              <w:rPr>
                <w:rFonts w:ascii="TimesNewRomanPS-BoldMT" w:hAnsi="TimesNewRomanPS-BoldMT" w:cs="TimesNewRomanPS-BoldMT"/>
                <w:b/>
                <w:bCs/>
              </w:rPr>
            </w:pPr>
            <w:r w:rsidRPr="00301D9C">
              <w:rPr>
                <w:rFonts w:ascii="TimesNewRomanPS-BoldMT" w:hAnsi="TimesNewRomanPS-BoldMT" w:cs="TimesNewRomanPS-BoldMT"/>
                <w:b/>
                <w:bCs/>
              </w:rPr>
              <w:t>Rädda</w:t>
            </w:r>
          </w:p>
        </w:tc>
        <w:tc>
          <w:tcPr>
            <w:tcW w:w="4252" w:type="dxa"/>
          </w:tcPr>
          <w:p w:rsidR="00054F93" w:rsidRPr="00301D9C" w:rsidRDefault="00054F93" w:rsidP="00A5006B">
            <w:pPr>
              <w:autoSpaceDE w:val="0"/>
              <w:autoSpaceDN w:val="0"/>
              <w:adjustRightInd w:val="0"/>
              <w:rPr>
                <w:rFonts w:ascii="TimesNewRomanPSMT" w:hAnsi="TimesNewRomanPSMT" w:cs="TimesNewRomanPSMT"/>
              </w:rPr>
            </w:pPr>
            <w:r w:rsidRPr="00301D9C">
              <w:rPr>
                <w:rFonts w:ascii="TimesNewRomanPSMT" w:hAnsi="TimesNewRomanPSMT" w:cs="TimesNewRomanPSMT"/>
              </w:rPr>
              <w:t>Personer i fara</w:t>
            </w:r>
          </w:p>
        </w:tc>
        <w:tc>
          <w:tcPr>
            <w:tcW w:w="1701" w:type="dxa"/>
          </w:tcPr>
          <w:p w:rsidR="00054F93" w:rsidRPr="00301D9C" w:rsidRDefault="00054F93" w:rsidP="00A5006B">
            <w:pPr>
              <w:autoSpaceDE w:val="0"/>
              <w:autoSpaceDN w:val="0"/>
              <w:adjustRightInd w:val="0"/>
              <w:rPr>
                <w:rFonts w:ascii="TimesNewRomanPSMT" w:hAnsi="TimesNewRomanPSMT" w:cs="TimesNewRomanPSMT"/>
              </w:rPr>
            </w:pPr>
          </w:p>
        </w:tc>
      </w:tr>
      <w:tr w:rsidR="00054F93" w:rsidRPr="00301D9C" w:rsidTr="00092187">
        <w:tc>
          <w:tcPr>
            <w:tcW w:w="534" w:type="dxa"/>
          </w:tcPr>
          <w:p w:rsidR="00054F93" w:rsidRPr="00301D9C" w:rsidRDefault="00054F93" w:rsidP="00A5006B">
            <w:pPr>
              <w:autoSpaceDE w:val="0"/>
              <w:autoSpaceDN w:val="0"/>
              <w:adjustRightInd w:val="0"/>
              <w:rPr>
                <w:rFonts w:ascii="TimesNewRomanPSMT" w:hAnsi="TimesNewRomanPSMT" w:cs="TimesNewRomanPSMT"/>
              </w:rPr>
            </w:pPr>
            <w:r w:rsidRPr="00301D9C">
              <w:rPr>
                <w:rFonts w:ascii="TimesNewRomanPSMT" w:hAnsi="TimesNewRomanPSMT" w:cs="TimesNewRomanPSMT"/>
              </w:rPr>
              <w:t>2</w:t>
            </w:r>
          </w:p>
        </w:tc>
        <w:tc>
          <w:tcPr>
            <w:tcW w:w="2693" w:type="dxa"/>
          </w:tcPr>
          <w:p w:rsidR="00054F93" w:rsidRPr="00301D9C" w:rsidRDefault="00054F93" w:rsidP="00A5006B">
            <w:pPr>
              <w:autoSpaceDE w:val="0"/>
              <w:autoSpaceDN w:val="0"/>
              <w:adjustRightInd w:val="0"/>
              <w:rPr>
                <w:rFonts w:ascii="TimesNewRomanPS-BoldMT" w:hAnsi="TimesNewRomanPS-BoldMT" w:cs="TimesNewRomanPS-BoldMT"/>
                <w:b/>
                <w:bCs/>
              </w:rPr>
            </w:pPr>
            <w:r w:rsidRPr="00301D9C">
              <w:rPr>
                <w:rFonts w:ascii="TimesNewRomanPS-BoldMT" w:hAnsi="TimesNewRomanPS-BoldMT" w:cs="TimesNewRomanPS-BoldMT"/>
                <w:b/>
                <w:bCs/>
              </w:rPr>
              <w:t>Larma</w:t>
            </w:r>
          </w:p>
        </w:tc>
        <w:tc>
          <w:tcPr>
            <w:tcW w:w="4252" w:type="dxa"/>
          </w:tcPr>
          <w:p w:rsidR="00054F93" w:rsidRPr="00301D9C" w:rsidRDefault="00054F93" w:rsidP="00A5006B">
            <w:pPr>
              <w:autoSpaceDE w:val="0"/>
              <w:autoSpaceDN w:val="0"/>
              <w:adjustRightInd w:val="0"/>
              <w:rPr>
                <w:rFonts w:ascii="TimesNewRomanPSMT" w:hAnsi="TimesNewRomanPSMT" w:cs="TimesNewRomanPSMT"/>
              </w:rPr>
            </w:pPr>
            <w:proofErr w:type="spellStart"/>
            <w:r w:rsidRPr="00301D9C">
              <w:rPr>
                <w:rFonts w:ascii="TimesNewRomanPSMT" w:hAnsi="TimesNewRomanPSMT" w:cs="TimesNewRomanPSMT"/>
              </w:rPr>
              <w:t>BrandkårAmbulans</w:t>
            </w:r>
            <w:proofErr w:type="spellEnd"/>
          </w:p>
        </w:tc>
        <w:tc>
          <w:tcPr>
            <w:tcW w:w="1701" w:type="dxa"/>
          </w:tcPr>
          <w:p w:rsidR="00054F93" w:rsidRPr="00301D9C" w:rsidRDefault="00054F93" w:rsidP="00A5006B">
            <w:pPr>
              <w:autoSpaceDE w:val="0"/>
              <w:autoSpaceDN w:val="0"/>
              <w:adjustRightInd w:val="0"/>
              <w:rPr>
                <w:rFonts w:ascii="TimesNewRomanPSMT" w:hAnsi="TimesNewRomanPSMT" w:cs="TimesNewRomanPSMT"/>
              </w:rPr>
            </w:pPr>
            <w:r w:rsidRPr="00301D9C">
              <w:rPr>
                <w:rFonts w:ascii="TimesNewRomanPSMT" w:hAnsi="TimesNewRomanPSMT" w:cs="TimesNewRomanPSMT"/>
              </w:rPr>
              <w:t>112</w:t>
            </w:r>
          </w:p>
        </w:tc>
      </w:tr>
      <w:tr w:rsidR="00054F93" w:rsidRPr="00301D9C" w:rsidTr="00092187">
        <w:tc>
          <w:tcPr>
            <w:tcW w:w="534" w:type="dxa"/>
          </w:tcPr>
          <w:p w:rsidR="00054F93" w:rsidRPr="00301D9C" w:rsidRDefault="00054F93" w:rsidP="00A5006B">
            <w:pPr>
              <w:autoSpaceDE w:val="0"/>
              <w:autoSpaceDN w:val="0"/>
              <w:adjustRightInd w:val="0"/>
              <w:rPr>
                <w:rFonts w:ascii="TimesNewRomanPSMT" w:hAnsi="TimesNewRomanPSMT" w:cs="TimesNewRomanPSMT"/>
              </w:rPr>
            </w:pPr>
            <w:r w:rsidRPr="00301D9C">
              <w:rPr>
                <w:rFonts w:ascii="TimesNewRomanPSMT" w:hAnsi="TimesNewRomanPSMT" w:cs="TimesNewRomanPSMT"/>
              </w:rPr>
              <w:t>3</w:t>
            </w:r>
          </w:p>
        </w:tc>
        <w:tc>
          <w:tcPr>
            <w:tcW w:w="2693" w:type="dxa"/>
          </w:tcPr>
          <w:p w:rsidR="00054F93" w:rsidRPr="00301D9C" w:rsidRDefault="00054F93" w:rsidP="00301D9C">
            <w:pPr>
              <w:autoSpaceDE w:val="0"/>
              <w:autoSpaceDN w:val="0"/>
              <w:adjustRightInd w:val="0"/>
              <w:rPr>
                <w:rFonts w:ascii="TimesNewRomanPSMT" w:hAnsi="TimesNewRomanPSMT" w:cs="TimesNewRomanPSMT"/>
              </w:rPr>
            </w:pPr>
            <w:r w:rsidRPr="00301D9C">
              <w:rPr>
                <w:rFonts w:ascii="TimesNewRomanPS-BoldMT" w:hAnsi="TimesNewRomanPS-BoldMT" w:cs="TimesNewRomanPS-BoldMT"/>
                <w:b/>
                <w:bCs/>
              </w:rPr>
              <w:t xml:space="preserve">Begränsa </w:t>
            </w:r>
          </w:p>
        </w:tc>
        <w:tc>
          <w:tcPr>
            <w:tcW w:w="4252" w:type="dxa"/>
          </w:tcPr>
          <w:p w:rsidR="00054F93" w:rsidRPr="00301D9C" w:rsidRDefault="00054F93" w:rsidP="00A5006B">
            <w:pPr>
              <w:autoSpaceDE w:val="0"/>
              <w:autoSpaceDN w:val="0"/>
              <w:adjustRightInd w:val="0"/>
              <w:rPr>
                <w:rFonts w:ascii="TimesNewRomanPSMT" w:hAnsi="TimesNewRomanPSMT" w:cs="TimesNewRomanPSMT"/>
              </w:rPr>
            </w:pPr>
            <w:r w:rsidRPr="00301D9C">
              <w:rPr>
                <w:rFonts w:ascii="TimesNewRomanPSMT" w:hAnsi="TimesNewRomanPSMT" w:cs="TimesNewRomanPSMT"/>
              </w:rPr>
              <w:t>Materiella skador</w:t>
            </w:r>
          </w:p>
        </w:tc>
        <w:tc>
          <w:tcPr>
            <w:tcW w:w="1701" w:type="dxa"/>
          </w:tcPr>
          <w:p w:rsidR="00054F93" w:rsidRPr="00301D9C" w:rsidRDefault="00054F93" w:rsidP="00A5006B">
            <w:pPr>
              <w:autoSpaceDE w:val="0"/>
              <w:autoSpaceDN w:val="0"/>
              <w:adjustRightInd w:val="0"/>
              <w:rPr>
                <w:rFonts w:ascii="TimesNewRomanPSMT" w:hAnsi="TimesNewRomanPSMT" w:cs="TimesNewRomanPSMT"/>
              </w:rPr>
            </w:pPr>
          </w:p>
        </w:tc>
      </w:tr>
      <w:tr w:rsidR="00054F93" w:rsidRPr="00301D9C" w:rsidTr="00092187">
        <w:tc>
          <w:tcPr>
            <w:tcW w:w="534" w:type="dxa"/>
          </w:tcPr>
          <w:p w:rsidR="00054F93" w:rsidRPr="00301D9C" w:rsidRDefault="00054F93" w:rsidP="00A5006B">
            <w:pPr>
              <w:autoSpaceDE w:val="0"/>
              <w:autoSpaceDN w:val="0"/>
              <w:adjustRightInd w:val="0"/>
              <w:rPr>
                <w:rFonts w:ascii="TimesNewRomanPSMT" w:hAnsi="TimesNewRomanPSMT" w:cs="TimesNewRomanPSMT"/>
              </w:rPr>
            </w:pPr>
            <w:r w:rsidRPr="00301D9C">
              <w:rPr>
                <w:rFonts w:ascii="TimesNewRomanPSMT" w:hAnsi="TimesNewRomanPSMT" w:cs="TimesNewRomanPSMT"/>
              </w:rPr>
              <w:t>4</w:t>
            </w:r>
          </w:p>
        </w:tc>
        <w:tc>
          <w:tcPr>
            <w:tcW w:w="2693" w:type="dxa"/>
          </w:tcPr>
          <w:p w:rsidR="00054F93" w:rsidRPr="00301D9C" w:rsidRDefault="00054F93" w:rsidP="00A5006B">
            <w:pPr>
              <w:autoSpaceDE w:val="0"/>
              <w:autoSpaceDN w:val="0"/>
              <w:adjustRightInd w:val="0"/>
              <w:rPr>
                <w:rFonts w:ascii="TimesNewRomanPS-BoldMT" w:hAnsi="TimesNewRomanPS-BoldMT" w:cs="TimesNewRomanPS-BoldMT"/>
                <w:b/>
                <w:bCs/>
              </w:rPr>
            </w:pPr>
            <w:r w:rsidRPr="00301D9C">
              <w:rPr>
                <w:rFonts w:ascii="TimesNewRomanPS-BoldMT" w:hAnsi="TimesNewRomanPS-BoldMT" w:cs="TimesNewRomanPS-BoldMT"/>
                <w:b/>
                <w:bCs/>
              </w:rPr>
              <w:t>Informera Styrelse</w:t>
            </w:r>
          </w:p>
        </w:tc>
        <w:tc>
          <w:tcPr>
            <w:tcW w:w="4252" w:type="dxa"/>
          </w:tcPr>
          <w:p w:rsidR="00054F93" w:rsidRPr="00301D9C" w:rsidRDefault="0017557E" w:rsidP="0017557E">
            <w:pPr>
              <w:autoSpaceDE w:val="0"/>
              <w:autoSpaceDN w:val="0"/>
              <w:adjustRightInd w:val="0"/>
              <w:rPr>
                <w:rFonts w:ascii="TimesNewRomanPSMT" w:hAnsi="TimesNewRomanPSMT" w:cs="TimesNewRomanPSMT"/>
              </w:rPr>
            </w:pPr>
            <w:r>
              <w:rPr>
                <w:rFonts w:ascii="TimesNewRomanPSMT" w:hAnsi="TimesNewRomanPSMT" w:cs="TimesNewRomanPSMT"/>
              </w:rPr>
              <w:t>Kristina Lindstedt</w:t>
            </w:r>
            <w:r w:rsidR="00054F93" w:rsidRPr="00301D9C">
              <w:rPr>
                <w:rFonts w:ascii="TimesNewRomanPSMT" w:hAnsi="TimesNewRomanPSMT" w:cs="TimesNewRomanPSMT"/>
              </w:rPr>
              <w:t>, ordförande</w:t>
            </w:r>
            <w:r w:rsidR="00054F93">
              <w:rPr>
                <w:rFonts w:ascii="TimesNewRomanPSMT" w:hAnsi="TimesNewRomanPSMT" w:cs="TimesNewRomanPSMT"/>
              </w:rPr>
              <w:br/>
              <w:t>Carl-Johan Bergström</w:t>
            </w:r>
            <w:r w:rsidR="00054F93" w:rsidRPr="00301D9C">
              <w:rPr>
                <w:rFonts w:ascii="TimesNewRomanPSMT" w:hAnsi="TimesNewRomanPSMT" w:cs="TimesNewRomanPSMT"/>
              </w:rPr>
              <w:t>, Miljöansvarig</w:t>
            </w:r>
          </w:p>
        </w:tc>
        <w:tc>
          <w:tcPr>
            <w:tcW w:w="1701" w:type="dxa"/>
          </w:tcPr>
          <w:p w:rsidR="00054F93" w:rsidRPr="00301D9C" w:rsidRDefault="0017557E" w:rsidP="00054F93">
            <w:pPr>
              <w:autoSpaceDE w:val="0"/>
              <w:autoSpaceDN w:val="0"/>
              <w:adjustRightInd w:val="0"/>
              <w:rPr>
                <w:rFonts w:ascii="TimesNewRomanPSMT" w:hAnsi="TimesNewRomanPSMT" w:cs="TimesNewRomanPSMT"/>
              </w:rPr>
            </w:pPr>
            <w:r>
              <w:rPr>
                <w:rFonts w:ascii="TimesNewRomanPSMT" w:hAnsi="TimesNewRomanPSMT" w:cs="TimesNewRomanPSMT"/>
              </w:rPr>
              <w:t>070-5113776</w:t>
            </w:r>
            <w:r w:rsidR="00054F93">
              <w:rPr>
                <w:rFonts w:ascii="TimesNewRomanPSMT" w:hAnsi="TimesNewRomanPSMT" w:cs="TimesNewRomanPSMT"/>
              </w:rPr>
              <w:br/>
            </w:r>
            <w:r w:rsidR="00054F93" w:rsidRPr="00301D9C">
              <w:rPr>
                <w:rFonts w:ascii="TimesNewRomanPSMT" w:hAnsi="TimesNewRomanPSMT" w:cs="TimesNewRomanPSMT"/>
              </w:rPr>
              <w:t>070-</w:t>
            </w:r>
            <w:r w:rsidR="00054F93">
              <w:rPr>
                <w:rFonts w:ascii="TimesNewRomanPSMT" w:hAnsi="TimesNewRomanPSMT" w:cs="TimesNewRomanPSMT"/>
              </w:rPr>
              <w:t>248 24 37</w:t>
            </w:r>
          </w:p>
        </w:tc>
      </w:tr>
    </w:tbl>
    <w:p w:rsidR="00054F93" w:rsidRDefault="00054F93" w:rsidP="00020A1F">
      <w:pPr>
        <w:autoSpaceDE w:val="0"/>
        <w:autoSpaceDN w:val="0"/>
        <w:adjustRightInd w:val="0"/>
        <w:spacing w:after="0" w:line="240" w:lineRule="auto"/>
        <w:rPr>
          <w:rFonts w:ascii="TimesNewRomanPS-BoldMT" w:hAnsi="TimesNewRomanPS-BoldMT" w:cs="TimesNewRomanPS-BoldMT"/>
          <w:b/>
          <w:bCs/>
          <w:sz w:val="40"/>
          <w:szCs w:val="40"/>
        </w:rPr>
      </w:pPr>
    </w:p>
    <w:tbl>
      <w:tblPr>
        <w:tblStyle w:val="Tabellrutnt"/>
        <w:tblW w:w="0" w:type="auto"/>
        <w:tblLook w:val="04A0" w:firstRow="1" w:lastRow="0" w:firstColumn="1" w:lastColumn="0" w:noHBand="0" w:noVBand="1"/>
      </w:tblPr>
      <w:tblGrid>
        <w:gridCol w:w="534"/>
        <w:gridCol w:w="2693"/>
        <w:gridCol w:w="4252"/>
        <w:gridCol w:w="1701"/>
      </w:tblGrid>
      <w:tr w:rsidR="00A02315" w:rsidRPr="00A02315" w:rsidTr="00A02315">
        <w:tc>
          <w:tcPr>
            <w:tcW w:w="9180" w:type="dxa"/>
            <w:gridSpan w:val="4"/>
            <w:shd w:val="clear" w:color="auto" w:fill="EEECE1" w:themeFill="background2"/>
          </w:tcPr>
          <w:p w:rsidR="00A02315" w:rsidRPr="00A02315" w:rsidRDefault="00A02315" w:rsidP="00A5006B">
            <w:pPr>
              <w:autoSpaceDE w:val="0"/>
              <w:autoSpaceDN w:val="0"/>
              <w:adjustRightInd w:val="0"/>
              <w:rPr>
                <w:rFonts w:ascii="TimesNewRomanPS-BoldMT" w:hAnsi="TimesNewRomanPS-BoldMT" w:cs="TimesNewRomanPS-BoldMT"/>
                <w:b/>
                <w:bCs/>
                <w:sz w:val="40"/>
                <w:szCs w:val="40"/>
              </w:rPr>
            </w:pPr>
            <w:r w:rsidRPr="00A02315">
              <w:rPr>
                <w:rFonts w:ascii="TimesNewRomanPS-BoldMT" w:hAnsi="TimesNewRomanPS-BoldMT" w:cs="TimesNewRomanPS-BoldMT"/>
                <w:b/>
                <w:bCs/>
                <w:sz w:val="40"/>
                <w:szCs w:val="40"/>
              </w:rPr>
              <w:t>UTSLÄPP AV MILJÖFARLIGT ÄMNE</w:t>
            </w:r>
          </w:p>
        </w:tc>
      </w:tr>
      <w:tr w:rsidR="00A02315" w:rsidRPr="00A02315" w:rsidTr="00A02315">
        <w:tc>
          <w:tcPr>
            <w:tcW w:w="534" w:type="dxa"/>
          </w:tcPr>
          <w:p w:rsidR="00A02315" w:rsidRPr="00A02315" w:rsidRDefault="00A02315" w:rsidP="00A5006B">
            <w:pPr>
              <w:autoSpaceDE w:val="0"/>
              <w:autoSpaceDN w:val="0"/>
              <w:adjustRightInd w:val="0"/>
              <w:rPr>
                <w:rFonts w:ascii="TimesNewRomanPSMT" w:hAnsi="TimesNewRomanPSMT" w:cs="TimesNewRomanPSMT"/>
              </w:rPr>
            </w:pPr>
            <w:r w:rsidRPr="00A02315">
              <w:rPr>
                <w:rFonts w:ascii="TimesNewRomanPSMT" w:hAnsi="TimesNewRomanPSMT" w:cs="TimesNewRomanPSMT"/>
              </w:rPr>
              <w:t>1</w:t>
            </w:r>
          </w:p>
        </w:tc>
        <w:tc>
          <w:tcPr>
            <w:tcW w:w="2693" w:type="dxa"/>
          </w:tcPr>
          <w:p w:rsidR="00A02315" w:rsidRPr="00A02315" w:rsidRDefault="00A02315" w:rsidP="00A5006B">
            <w:pPr>
              <w:autoSpaceDE w:val="0"/>
              <w:autoSpaceDN w:val="0"/>
              <w:adjustRightInd w:val="0"/>
              <w:rPr>
                <w:rFonts w:ascii="TimesNewRomanPS-BoldMT" w:hAnsi="TimesNewRomanPS-BoldMT" w:cs="TimesNewRomanPS-BoldMT"/>
                <w:b/>
                <w:bCs/>
              </w:rPr>
            </w:pPr>
            <w:r w:rsidRPr="00A02315">
              <w:rPr>
                <w:rFonts w:ascii="TimesNewRomanPS-BoldMT" w:hAnsi="TimesNewRomanPS-BoldMT" w:cs="TimesNewRomanPS-BoldMT"/>
                <w:b/>
                <w:bCs/>
              </w:rPr>
              <w:t>Rädda</w:t>
            </w:r>
          </w:p>
        </w:tc>
        <w:tc>
          <w:tcPr>
            <w:tcW w:w="4252" w:type="dxa"/>
          </w:tcPr>
          <w:p w:rsidR="00A02315" w:rsidRPr="00A02315" w:rsidRDefault="00A02315" w:rsidP="00A5006B">
            <w:pPr>
              <w:autoSpaceDE w:val="0"/>
              <w:autoSpaceDN w:val="0"/>
              <w:adjustRightInd w:val="0"/>
              <w:rPr>
                <w:rFonts w:ascii="TimesNewRomanPSMT" w:hAnsi="TimesNewRomanPSMT" w:cs="TimesNewRomanPSMT"/>
              </w:rPr>
            </w:pPr>
            <w:r w:rsidRPr="00A02315">
              <w:rPr>
                <w:rFonts w:ascii="TimesNewRomanPSMT" w:hAnsi="TimesNewRomanPSMT" w:cs="TimesNewRomanPSMT"/>
              </w:rPr>
              <w:t>Personer i fara</w:t>
            </w:r>
          </w:p>
        </w:tc>
        <w:tc>
          <w:tcPr>
            <w:tcW w:w="1701" w:type="dxa"/>
          </w:tcPr>
          <w:p w:rsidR="00A02315" w:rsidRPr="00A02315" w:rsidRDefault="00A02315" w:rsidP="00A5006B">
            <w:pPr>
              <w:autoSpaceDE w:val="0"/>
              <w:autoSpaceDN w:val="0"/>
              <w:adjustRightInd w:val="0"/>
              <w:rPr>
                <w:rFonts w:ascii="TimesNewRomanPSMT" w:hAnsi="TimesNewRomanPSMT" w:cs="TimesNewRomanPSMT"/>
              </w:rPr>
            </w:pPr>
          </w:p>
        </w:tc>
      </w:tr>
      <w:tr w:rsidR="00A02315" w:rsidRPr="00A02315" w:rsidTr="00A02315">
        <w:tc>
          <w:tcPr>
            <w:tcW w:w="534" w:type="dxa"/>
          </w:tcPr>
          <w:p w:rsidR="00A02315" w:rsidRPr="00A02315" w:rsidRDefault="00A02315" w:rsidP="00A5006B">
            <w:pPr>
              <w:autoSpaceDE w:val="0"/>
              <w:autoSpaceDN w:val="0"/>
              <w:adjustRightInd w:val="0"/>
              <w:rPr>
                <w:rFonts w:ascii="TimesNewRomanPSMT" w:hAnsi="TimesNewRomanPSMT" w:cs="TimesNewRomanPSMT"/>
              </w:rPr>
            </w:pPr>
            <w:r w:rsidRPr="00A02315">
              <w:rPr>
                <w:rFonts w:ascii="TimesNewRomanPSMT" w:hAnsi="TimesNewRomanPSMT" w:cs="TimesNewRomanPSMT"/>
              </w:rPr>
              <w:t>2</w:t>
            </w:r>
          </w:p>
        </w:tc>
        <w:tc>
          <w:tcPr>
            <w:tcW w:w="2693" w:type="dxa"/>
          </w:tcPr>
          <w:p w:rsidR="00A02315" w:rsidRPr="00A02315" w:rsidRDefault="00A02315" w:rsidP="00A5006B">
            <w:pPr>
              <w:autoSpaceDE w:val="0"/>
              <w:autoSpaceDN w:val="0"/>
              <w:adjustRightInd w:val="0"/>
              <w:rPr>
                <w:rFonts w:ascii="TimesNewRomanPS-BoldMT" w:hAnsi="TimesNewRomanPS-BoldMT" w:cs="TimesNewRomanPS-BoldMT"/>
                <w:b/>
                <w:bCs/>
              </w:rPr>
            </w:pPr>
            <w:r w:rsidRPr="00A02315">
              <w:rPr>
                <w:rFonts w:ascii="TimesNewRomanPS-BoldMT" w:hAnsi="TimesNewRomanPS-BoldMT" w:cs="TimesNewRomanPS-BoldMT"/>
                <w:b/>
                <w:bCs/>
              </w:rPr>
              <w:t>Larma</w:t>
            </w:r>
          </w:p>
        </w:tc>
        <w:tc>
          <w:tcPr>
            <w:tcW w:w="4252" w:type="dxa"/>
          </w:tcPr>
          <w:p w:rsidR="00A02315" w:rsidRPr="00A02315" w:rsidRDefault="00A02315" w:rsidP="00A5006B">
            <w:pPr>
              <w:autoSpaceDE w:val="0"/>
              <w:autoSpaceDN w:val="0"/>
              <w:adjustRightInd w:val="0"/>
              <w:rPr>
                <w:rFonts w:ascii="TimesNewRomanPSMT" w:hAnsi="TimesNewRomanPSMT" w:cs="TimesNewRomanPSMT"/>
              </w:rPr>
            </w:pPr>
            <w:r w:rsidRPr="00A02315">
              <w:rPr>
                <w:rFonts w:ascii="TimesNewRomanPSMT" w:hAnsi="TimesNewRomanPSMT" w:cs="TimesNewRomanPSMT"/>
              </w:rPr>
              <w:t>Brandkår</w:t>
            </w:r>
            <w:r>
              <w:rPr>
                <w:rFonts w:ascii="TimesNewRomanPSMT" w:hAnsi="TimesNewRomanPSMT" w:cs="TimesNewRomanPSMT"/>
              </w:rPr>
              <w:br/>
            </w:r>
            <w:r w:rsidRPr="00A02315">
              <w:rPr>
                <w:rFonts w:ascii="TimesNewRomanPSMT" w:hAnsi="TimesNewRomanPSMT" w:cs="TimesNewRomanPSMT"/>
              </w:rPr>
              <w:t>Kustbevakningen</w:t>
            </w:r>
          </w:p>
        </w:tc>
        <w:tc>
          <w:tcPr>
            <w:tcW w:w="1701" w:type="dxa"/>
          </w:tcPr>
          <w:p w:rsidR="00A02315" w:rsidRPr="00A02315" w:rsidRDefault="00A02315" w:rsidP="00A5006B">
            <w:pPr>
              <w:autoSpaceDE w:val="0"/>
              <w:autoSpaceDN w:val="0"/>
              <w:adjustRightInd w:val="0"/>
              <w:rPr>
                <w:rFonts w:ascii="TimesNewRomanPSMT" w:hAnsi="TimesNewRomanPSMT" w:cs="TimesNewRomanPSMT"/>
              </w:rPr>
            </w:pPr>
            <w:r w:rsidRPr="00A02315">
              <w:rPr>
                <w:rFonts w:ascii="TimesNewRomanPSMT" w:hAnsi="TimesNewRomanPSMT" w:cs="TimesNewRomanPSMT"/>
              </w:rPr>
              <w:t>112</w:t>
            </w:r>
          </w:p>
        </w:tc>
      </w:tr>
      <w:tr w:rsidR="00A02315" w:rsidRPr="00A02315" w:rsidTr="00A02315">
        <w:tc>
          <w:tcPr>
            <w:tcW w:w="534" w:type="dxa"/>
          </w:tcPr>
          <w:p w:rsidR="00A02315" w:rsidRPr="00A02315" w:rsidRDefault="00A02315" w:rsidP="00A5006B">
            <w:pPr>
              <w:autoSpaceDE w:val="0"/>
              <w:autoSpaceDN w:val="0"/>
              <w:adjustRightInd w:val="0"/>
              <w:rPr>
                <w:rFonts w:ascii="TimesNewRomanPSMT" w:hAnsi="TimesNewRomanPSMT" w:cs="TimesNewRomanPSMT"/>
              </w:rPr>
            </w:pPr>
            <w:r w:rsidRPr="00A02315">
              <w:rPr>
                <w:rFonts w:ascii="TimesNewRomanPSMT" w:hAnsi="TimesNewRomanPSMT" w:cs="TimesNewRomanPSMT"/>
              </w:rPr>
              <w:t>3</w:t>
            </w:r>
          </w:p>
        </w:tc>
        <w:tc>
          <w:tcPr>
            <w:tcW w:w="2693" w:type="dxa"/>
          </w:tcPr>
          <w:p w:rsidR="00A02315" w:rsidRPr="00A02315" w:rsidRDefault="00A02315" w:rsidP="00A5006B">
            <w:pPr>
              <w:autoSpaceDE w:val="0"/>
              <w:autoSpaceDN w:val="0"/>
              <w:adjustRightInd w:val="0"/>
              <w:rPr>
                <w:rFonts w:ascii="TimesNewRomanPS-BoldMT" w:hAnsi="TimesNewRomanPS-BoldMT" w:cs="TimesNewRomanPS-BoldMT"/>
                <w:b/>
                <w:bCs/>
              </w:rPr>
            </w:pPr>
            <w:r w:rsidRPr="00A02315">
              <w:rPr>
                <w:rFonts w:ascii="TimesNewRomanPS-BoldMT" w:hAnsi="TimesNewRomanPS-BoldMT" w:cs="TimesNewRomanPS-BoldMT"/>
                <w:b/>
                <w:bCs/>
              </w:rPr>
              <w:t>Begränsa</w:t>
            </w:r>
          </w:p>
        </w:tc>
        <w:tc>
          <w:tcPr>
            <w:tcW w:w="4252" w:type="dxa"/>
          </w:tcPr>
          <w:p w:rsidR="00A02315" w:rsidRPr="00A02315" w:rsidRDefault="00A02315" w:rsidP="00A5006B">
            <w:pPr>
              <w:autoSpaceDE w:val="0"/>
              <w:autoSpaceDN w:val="0"/>
              <w:adjustRightInd w:val="0"/>
              <w:rPr>
                <w:rFonts w:ascii="TimesNewRomanPSMT" w:hAnsi="TimesNewRomanPSMT" w:cs="TimesNewRomanPSMT"/>
              </w:rPr>
            </w:pPr>
            <w:r w:rsidRPr="00A02315">
              <w:rPr>
                <w:rFonts w:ascii="TimesNewRomanPSMT" w:hAnsi="TimesNewRomanPSMT" w:cs="TimesNewRomanPSMT"/>
              </w:rPr>
              <w:t>Materiella skador</w:t>
            </w:r>
          </w:p>
        </w:tc>
        <w:tc>
          <w:tcPr>
            <w:tcW w:w="1701" w:type="dxa"/>
          </w:tcPr>
          <w:p w:rsidR="00A02315" w:rsidRPr="00A02315" w:rsidRDefault="00A02315" w:rsidP="00A5006B">
            <w:pPr>
              <w:autoSpaceDE w:val="0"/>
              <w:autoSpaceDN w:val="0"/>
              <w:adjustRightInd w:val="0"/>
              <w:rPr>
                <w:rFonts w:ascii="TimesNewRomanPSMT" w:hAnsi="TimesNewRomanPSMT" w:cs="TimesNewRomanPSMT"/>
              </w:rPr>
            </w:pPr>
          </w:p>
        </w:tc>
      </w:tr>
      <w:tr w:rsidR="00A02315" w:rsidRPr="00A02315" w:rsidTr="00A02315">
        <w:tc>
          <w:tcPr>
            <w:tcW w:w="534" w:type="dxa"/>
          </w:tcPr>
          <w:p w:rsidR="00A02315" w:rsidRPr="00A02315" w:rsidRDefault="00A02315" w:rsidP="00A5006B">
            <w:pPr>
              <w:autoSpaceDE w:val="0"/>
              <w:autoSpaceDN w:val="0"/>
              <w:adjustRightInd w:val="0"/>
              <w:rPr>
                <w:rFonts w:ascii="TimesNewRomanPSMT" w:hAnsi="TimesNewRomanPSMT" w:cs="TimesNewRomanPSMT"/>
              </w:rPr>
            </w:pPr>
            <w:r w:rsidRPr="00A02315">
              <w:rPr>
                <w:rFonts w:ascii="TimesNewRomanPSMT" w:hAnsi="TimesNewRomanPSMT" w:cs="TimesNewRomanPSMT"/>
              </w:rPr>
              <w:t>4</w:t>
            </w:r>
          </w:p>
        </w:tc>
        <w:tc>
          <w:tcPr>
            <w:tcW w:w="2693" w:type="dxa"/>
          </w:tcPr>
          <w:p w:rsidR="00A02315" w:rsidRPr="00A02315" w:rsidRDefault="00A02315" w:rsidP="00A5006B">
            <w:pPr>
              <w:autoSpaceDE w:val="0"/>
              <w:autoSpaceDN w:val="0"/>
              <w:adjustRightInd w:val="0"/>
              <w:rPr>
                <w:rFonts w:ascii="TimesNewRomanPS-BoldMT" w:hAnsi="TimesNewRomanPS-BoldMT" w:cs="TimesNewRomanPS-BoldMT"/>
                <w:b/>
                <w:bCs/>
              </w:rPr>
            </w:pPr>
            <w:r w:rsidRPr="00A02315">
              <w:rPr>
                <w:rFonts w:ascii="TimesNewRomanPS-BoldMT" w:hAnsi="TimesNewRomanPS-BoldMT" w:cs="TimesNewRomanPS-BoldMT"/>
                <w:b/>
                <w:bCs/>
              </w:rPr>
              <w:t>Informera Styrelsen</w:t>
            </w:r>
          </w:p>
        </w:tc>
        <w:tc>
          <w:tcPr>
            <w:tcW w:w="4252" w:type="dxa"/>
          </w:tcPr>
          <w:p w:rsidR="00A02315" w:rsidRPr="00A02315" w:rsidRDefault="0017557E" w:rsidP="0017557E">
            <w:pPr>
              <w:autoSpaceDE w:val="0"/>
              <w:autoSpaceDN w:val="0"/>
              <w:adjustRightInd w:val="0"/>
              <w:rPr>
                <w:rFonts w:ascii="TimesNewRomanPSMT" w:hAnsi="TimesNewRomanPSMT" w:cs="TimesNewRomanPSMT"/>
              </w:rPr>
            </w:pPr>
            <w:r>
              <w:rPr>
                <w:rFonts w:ascii="TimesNewRomanPSMT" w:hAnsi="TimesNewRomanPSMT" w:cs="TimesNewRomanPSMT"/>
              </w:rPr>
              <w:t>Kristina Lindstedt</w:t>
            </w:r>
            <w:r w:rsidR="00A02315" w:rsidRPr="00A02315">
              <w:rPr>
                <w:rFonts w:ascii="TimesNewRomanPSMT" w:hAnsi="TimesNewRomanPSMT" w:cs="TimesNewRomanPSMT"/>
              </w:rPr>
              <w:t>, ordförande</w:t>
            </w:r>
            <w:r w:rsidR="00A02315">
              <w:rPr>
                <w:rFonts w:ascii="TimesNewRomanPSMT" w:hAnsi="TimesNewRomanPSMT" w:cs="TimesNewRomanPSMT"/>
              </w:rPr>
              <w:br/>
              <w:t>Carl-Johan Bergström</w:t>
            </w:r>
            <w:r w:rsidR="00A02315" w:rsidRPr="00A02315">
              <w:rPr>
                <w:rFonts w:ascii="TimesNewRomanPSMT" w:hAnsi="TimesNewRomanPSMT" w:cs="TimesNewRomanPSMT"/>
              </w:rPr>
              <w:t xml:space="preserve">, </w:t>
            </w:r>
            <w:r w:rsidR="00A02315">
              <w:rPr>
                <w:rFonts w:ascii="TimesNewRomanPSMT" w:hAnsi="TimesNewRomanPSMT" w:cs="TimesNewRomanPSMT"/>
              </w:rPr>
              <w:t>m</w:t>
            </w:r>
            <w:r w:rsidR="00A02315" w:rsidRPr="00A02315">
              <w:rPr>
                <w:rFonts w:ascii="TimesNewRomanPSMT" w:hAnsi="TimesNewRomanPSMT" w:cs="TimesNewRomanPSMT"/>
              </w:rPr>
              <w:t>iljöansvarig</w:t>
            </w:r>
          </w:p>
        </w:tc>
        <w:tc>
          <w:tcPr>
            <w:tcW w:w="1701" w:type="dxa"/>
          </w:tcPr>
          <w:p w:rsidR="00A02315" w:rsidRPr="00A02315" w:rsidRDefault="0017557E" w:rsidP="00A02315">
            <w:pPr>
              <w:autoSpaceDE w:val="0"/>
              <w:autoSpaceDN w:val="0"/>
              <w:adjustRightInd w:val="0"/>
              <w:rPr>
                <w:rFonts w:ascii="TimesNewRomanPSMT" w:hAnsi="TimesNewRomanPSMT" w:cs="TimesNewRomanPSMT"/>
              </w:rPr>
            </w:pPr>
            <w:r>
              <w:rPr>
                <w:rFonts w:ascii="TimesNewRomanPSMT" w:hAnsi="TimesNewRomanPSMT" w:cs="TimesNewRomanPSMT"/>
              </w:rPr>
              <w:t>070-5113776</w:t>
            </w:r>
            <w:r w:rsidR="00A02315">
              <w:rPr>
                <w:rFonts w:ascii="TimesNewRomanPSMT" w:hAnsi="TimesNewRomanPSMT" w:cs="TimesNewRomanPSMT"/>
              </w:rPr>
              <w:br/>
            </w:r>
            <w:r w:rsidR="00A02315" w:rsidRPr="00A02315">
              <w:rPr>
                <w:rFonts w:ascii="TimesNewRomanPSMT" w:hAnsi="TimesNewRomanPSMT" w:cs="TimesNewRomanPSMT"/>
              </w:rPr>
              <w:t>070-</w:t>
            </w:r>
            <w:r w:rsidR="00A02315">
              <w:rPr>
                <w:rFonts w:ascii="TimesNewRomanPSMT" w:hAnsi="TimesNewRomanPSMT" w:cs="TimesNewRomanPSMT"/>
              </w:rPr>
              <w:t>248 24 37</w:t>
            </w:r>
          </w:p>
        </w:tc>
      </w:tr>
      <w:tr w:rsidR="00A02315" w:rsidRPr="00A02315" w:rsidTr="00A02315">
        <w:tc>
          <w:tcPr>
            <w:tcW w:w="534" w:type="dxa"/>
          </w:tcPr>
          <w:p w:rsidR="00A02315" w:rsidRPr="00A02315" w:rsidRDefault="00A02315" w:rsidP="00A5006B">
            <w:pPr>
              <w:rPr>
                <w:rFonts w:ascii="TimesNewRomanPSMT" w:hAnsi="TimesNewRomanPSMT" w:cs="TimesNewRomanPSMT"/>
              </w:rPr>
            </w:pPr>
            <w:r w:rsidRPr="00A02315">
              <w:rPr>
                <w:rFonts w:ascii="TimesNewRomanPSMT" w:hAnsi="TimesNewRomanPSMT" w:cs="TimesNewRomanPSMT"/>
              </w:rPr>
              <w:t>5</w:t>
            </w:r>
          </w:p>
        </w:tc>
        <w:tc>
          <w:tcPr>
            <w:tcW w:w="2693" w:type="dxa"/>
          </w:tcPr>
          <w:p w:rsidR="00A02315" w:rsidRPr="00A02315" w:rsidRDefault="00A02315" w:rsidP="00A5006B">
            <w:pPr>
              <w:rPr>
                <w:rFonts w:ascii="TimesNewRomanPS-BoldMT" w:hAnsi="TimesNewRomanPS-BoldMT" w:cs="TimesNewRomanPS-BoldMT"/>
                <w:b/>
                <w:bCs/>
              </w:rPr>
            </w:pPr>
            <w:r w:rsidRPr="00A02315">
              <w:rPr>
                <w:rFonts w:ascii="TimesNewRomanPS-BoldMT" w:hAnsi="TimesNewRomanPS-BoldMT" w:cs="TimesNewRomanPS-BoldMT"/>
                <w:b/>
                <w:bCs/>
              </w:rPr>
              <w:t>Informera Lidingö Stad</w:t>
            </w:r>
          </w:p>
        </w:tc>
        <w:tc>
          <w:tcPr>
            <w:tcW w:w="4252" w:type="dxa"/>
          </w:tcPr>
          <w:p w:rsidR="00A02315" w:rsidRPr="00A02315" w:rsidRDefault="00A02315" w:rsidP="00A5006B">
            <w:pPr>
              <w:rPr>
                <w:rFonts w:ascii="TimesNewRomanPSMT" w:hAnsi="TimesNewRomanPSMT" w:cs="TimesNewRomanPSMT"/>
              </w:rPr>
            </w:pPr>
            <w:r w:rsidRPr="00A02315">
              <w:rPr>
                <w:rFonts w:ascii="TimesNewRomanPSMT" w:hAnsi="TimesNewRomanPSMT" w:cs="TimesNewRomanPSMT"/>
              </w:rPr>
              <w:t>Tekniska förvaltningen</w:t>
            </w:r>
            <w:r>
              <w:rPr>
                <w:rFonts w:ascii="TimesNewRomanPSMT" w:hAnsi="TimesNewRomanPSMT" w:cs="TimesNewRomanPSMT"/>
              </w:rPr>
              <w:br/>
            </w:r>
            <w:r w:rsidRPr="00A02315">
              <w:rPr>
                <w:rFonts w:ascii="TimesNewRomanPSMT" w:hAnsi="TimesNewRomanPSMT" w:cs="TimesNewRomanPSMT"/>
              </w:rPr>
              <w:t>Miljö- och stadsbyggnadskontoret</w:t>
            </w:r>
          </w:p>
        </w:tc>
        <w:tc>
          <w:tcPr>
            <w:tcW w:w="1701" w:type="dxa"/>
          </w:tcPr>
          <w:p w:rsidR="00A02315" w:rsidRPr="00A02315" w:rsidRDefault="00A02315" w:rsidP="00A5006B">
            <w:pPr>
              <w:rPr>
                <w:rFonts w:ascii="TimesNewRomanPSMT" w:hAnsi="TimesNewRomanPSMT" w:cs="TimesNewRomanPSMT"/>
              </w:rPr>
            </w:pPr>
            <w:r w:rsidRPr="00A02315">
              <w:rPr>
                <w:rFonts w:ascii="TimesNewRomanPSMT" w:hAnsi="TimesNewRomanPSMT" w:cs="TimesNewRomanPSMT"/>
              </w:rPr>
              <w:t>08-731 33 03</w:t>
            </w:r>
            <w:r>
              <w:rPr>
                <w:rFonts w:ascii="TimesNewRomanPSMT" w:hAnsi="TimesNewRomanPSMT" w:cs="TimesNewRomanPSMT"/>
              </w:rPr>
              <w:br/>
            </w:r>
            <w:bookmarkStart w:id="0" w:name="_GoBack"/>
            <w:r w:rsidRPr="00A02315">
              <w:rPr>
                <w:rFonts w:ascii="TimesNewRomanPSMT" w:hAnsi="TimesNewRomanPSMT" w:cs="TimesNewRomanPSMT"/>
              </w:rPr>
              <w:t>08-731 33 22</w:t>
            </w:r>
            <w:bookmarkEnd w:id="0"/>
          </w:p>
        </w:tc>
      </w:tr>
    </w:tbl>
    <w:p w:rsidR="00A5006B" w:rsidRDefault="00A5006B" w:rsidP="00A02315"/>
    <w:sectPr w:rsidR="00A5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1F"/>
    <w:rsid w:val="00020A1F"/>
    <w:rsid w:val="00054F93"/>
    <w:rsid w:val="00092187"/>
    <w:rsid w:val="0017557E"/>
    <w:rsid w:val="00301D9C"/>
    <w:rsid w:val="0056124D"/>
    <w:rsid w:val="00A02315"/>
    <w:rsid w:val="00A3399C"/>
    <w:rsid w:val="00A5006B"/>
    <w:rsid w:val="00B214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2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2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226</Words>
  <Characters>1198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Kalix Bergström</dc:creator>
  <cp:lastModifiedBy>Kalix Bergström</cp:lastModifiedBy>
  <cp:revision>4</cp:revision>
  <cp:lastPrinted>2016-09-29T20:04:00Z</cp:lastPrinted>
  <dcterms:created xsi:type="dcterms:W3CDTF">2014-06-24T08:36:00Z</dcterms:created>
  <dcterms:modified xsi:type="dcterms:W3CDTF">2016-09-29T20:04:00Z</dcterms:modified>
</cp:coreProperties>
</file>